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DB" w:rsidRPr="00906BA5" w:rsidRDefault="00254ADB" w:rsidP="00254ADB">
      <w:pPr>
        <w:spacing w:line="360" w:lineRule="auto"/>
        <w:rPr>
          <w:rFonts w:ascii="Arial" w:hAnsi="Arial" w:cs="Arial"/>
          <w:b/>
        </w:rPr>
      </w:pPr>
      <w:r w:rsidRPr="00906BA5">
        <w:rPr>
          <w:rFonts w:ascii="Arial" w:hAnsi="Arial" w:cs="Arial"/>
          <w:b/>
        </w:rPr>
        <w:t>BALME LIBRARY LOCATION CODES</w:t>
      </w:r>
    </w:p>
    <w:tbl>
      <w:tblPr>
        <w:tblStyle w:val="TableGrid"/>
        <w:tblW w:w="9667" w:type="dxa"/>
        <w:tblLook w:val="01E0"/>
      </w:tblPr>
      <w:tblGrid>
        <w:gridCol w:w="1886"/>
        <w:gridCol w:w="7781"/>
      </w:tblGrid>
      <w:tr w:rsidR="00254ADB" w:rsidTr="00FF31B1">
        <w:trPr>
          <w:trHeight w:val="827"/>
        </w:trPr>
        <w:tc>
          <w:tcPr>
            <w:tcW w:w="1886" w:type="dxa"/>
          </w:tcPr>
          <w:p w:rsidR="00254ADB" w:rsidRPr="00EF33F5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Millennium location code</w:t>
            </w:r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54ADB" w:rsidRPr="00EF33F5" w:rsidRDefault="00254ADB" w:rsidP="00FF31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Millennium Item Location Label</w:t>
            </w:r>
          </w:p>
        </w:tc>
      </w:tr>
      <w:tr w:rsidR="00254ADB" w:rsidTr="00FF31B1">
        <w:trPr>
          <w:trHeight w:val="582"/>
        </w:trPr>
        <w:tc>
          <w:tcPr>
            <w:tcW w:w="1886" w:type="dxa"/>
          </w:tcPr>
          <w:p w:rsidR="00254ADB" w:rsidRPr="00EF33F5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</w:t>
            </w:r>
          </w:p>
        </w:tc>
      </w:tr>
      <w:tr w:rsidR="00254ADB" w:rsidTr="00FF31B1">
        <w:trPr>
          <w:trHeight w:val="582"/>
        </w:trPr>
        <w:tc>
          <w:tcPr>
            <w:tcW w:w="1886" w:type="dxa"/>
          </w:tcPr>
          <w:p w:rsidR="00254ADB" w:rsidRPr="00EF33F5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</w:t>
            </w:r>
            <w:r w:rsidRPr="00EF33F5">
              <w:rPr>
                <w:rFonts w:ascii="Arial" w:hAnsi="Arial" w:cs="Arial"/>
                <w:b/>
              </w:rPr>
              <w:t>lac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Africana locked case</w:t>
            </w:r>
          </w:p>
        </w:tc>
      </w:tr>
      <w:tr w:rsidR="00254ADB" w:rsidTr="00FF31B1">
        <w:trPr>
          <w:trHeight w:val="582"/>
        </w:trPr>
        <w:tc>
          <w:tcPr>
            <w:tcW w:w="1886" w:type="dxa"/>
          </w:tcPr>
          <w:p w:rsidR="00254ADB" w:rsidRPr="00EF33F5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blaos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Africana open shelves</w:t>
            </w:r>
          </w:p>
        </w:tc>
      </w:tr>
      <w:tr w:rsidR="00254ADB" w:rsidTr="00FF31B1">
        <w:trPr>
          <w:trHeight w:val="603"/>
        </w:trPr>
        <w:tc>
          <w:tcPr>
            <w:tcW w:w="1886" w:type="dxa"/>
          </w:tcPr>
          <w:p w:rsidR="00254ADB" w:rsidRPr="007F79AE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blap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pamphlet box</w:t>
            </w:r>
          </w:p>
        </w:tc>
      </w:tr>
      <w:tr w:rsidR="00254ADB" w:rsidTr="00FF31B1">
        <w:trPr>
          <w:trHeight w:val="582"/>
        </w:trPr>
        <w:tc>
          <w:tcPr>
            <w:tcW w:w="1886" w:type="dxa"/>
          </w:tcPr>
          <w:p w:rsidR="00254ADB" w:rsidRPr="007F79AE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blape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Africana periodical</w:t>
            </w:r>
          </w:p>
        </w:tc>
      </w:tr>
      <w:tr w:rsidR="00254ADB" w:rsidTr="00FF31B1">
        <w:trPr>
          <w:trHeight w:val="582"/>
        </w:trPr>
        <w:tc>
          <w:tcPr>
            <w:tcW w:w="1886" w:type="dxa"/>
          </w:tcPr>
          <w:p w:rsidR="00254ADB" w:rsidRPr="007F79AE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blar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Africana reserve collection – rare room</w:t>
            </w:r>
          </w:p>
        </w:tc>
      </w:tr>
      <w:tr w:rsidR="00254ADB" w:rsidTr="00FF31B1">
        <w:trPr>
          <w:trHeight w:val="603"/>
        </w:trPr>
        <w:tc>
          <w:tcPr>
            <w:tcW w:w="1886" w:type="dxa"/>
          </w:tcPr>
          <w:p w:rsidR="00254ADB" w:rsidRPr="007F79AE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blarc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Arabic collection</w:t>
            </w:r>
          </w:p>
        </w:tc>
      </w:tr>
      <w:tr w:rsidR="00254ADB" w:rsidTr="00FF31B1">
        <w:trPr>
          <w:trHeight w:val="582"/>
        </w:trPr>
        <w:tc>
          <w:tcPr>
            <w:tcW w:w="1886" w:type="dxa"/>
          </w:tcPr>
          <w:p w:rsidR="00254ADB" w:rsidRPr="007F79AE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bldic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Balme</w:t>
                </w:r>
              </w:smartTag>
              <w:proofErr w:type="spellEnd"/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Library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Development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Information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Center</w:t>
                </w:r>
              </w:smartTag>
            </w:smartTag>
          </w:p>
        </w:tc>
      </w:tr>
      <w:tr w:rsidR="00254ADB" w:rsidTr="00FF31B1">
        <w:trPr>
          <w:trHeight w:val="582"/>
        </w:trPr>
        <w:tc>
          <w:tcPr>
            <w:tcW w:w="1886" w:type="dxa"/>
          </w:tcPr>
          <w:p w:rsidR="00254ADB" w:rsidRPr="007449F3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blos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blmain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open shelves</w:t>
            </w:r>
          </w:p>
        </w:tc>
      </w:tr>
      <w:tr w:rsidR="00254ADB" w:rsidTr="00FF31B1">
        <w:trPr>
          <w:trHeight w:val="582"/>
        </w:trPr>
        <w:tc>
          <w:tcPr>
            <w:tcW w:w="1886" w:type="dxa"/>
          </w:tcPr>
          <w:p w:rsidR="00254ADB" w:rsidRPr="007449F3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blosp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open shelved pamphlet box</w:t>
            </w:r>
          </w:p>
        </w:tc>
      </w:tr>
      <w:tr w:rsidR="00254ADB" w:rsidTr="00FF31B1">
        <w:trPr>
          <w:trHeight w:val="603"/>
        </w:trPr>
        <w:tc>
          <w:tcPr>
            <w:tcW w:w="1886" w:type="dxa"/>
          </w:tcPr>
          <w:p w:rsidR="00254ADB" w:rsidRPr="007449F3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blpe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Periodicals</w:t>
            </w:r>
          </w:p>
        </w:tc>
      </w:tr>
      <w:tr w:rsidR="00254ADB" w:rsidTr="00FF31B1">
        <w:trPr>
          <w:trHeight w:val="582"/>
        </w:trPr>
        <w:tc>
          <w:tcPr>
            <w:tcW w:w="1886" w:type="dxa"/>
          </w:tcPr>
          <w:p w:rsidR="00254ADB" w:rsidRPr="007449F3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blref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Reference collection</w:t>
            </w:r>
          </w:p>
        </w:tc>
      </w:tr>
      <w:tr w:rsidR="00254ADB" w:rsidTr="00FF31B1">
        <w:trPr>
          <w:trHeight w:val="582"/>
        </w:trPr>
        <w:tc>
          <w:tcPr>
            <w:tcW w:w="1886" w:type="dxa"/>
          </w:tcPr>
          <w:p w:rsidR="00254ADB" w:rsidRPr="007449F3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blsos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Students’ Reference collection, open shelves</w:t>
            </w:r>
          </w:p>
        </w:tc>
      </w:tr>
      <w:tr w:rsidR="00254ADB" w:rsidTr="00FF31B1">
        <w:trPr>
          <w:trHeight w:val="582"/>
        </w:trPr>
        <w:tc>
          <w:tcPr>
            <w:tcW w:w="1886" w:type="dxa"/>
          </w:tcPr>
          <w:p w:rsidR="00254ADB" w:rsidRPr="007449F3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blsr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Students’ Reference collection (reserve)</w:t>
            </w:r>
          </w:p>
        </w:tc>
      </w:tr>
      <w:tr w:rsidR="00254ADB" w:rsidTr="00FF31B1">
        <w:trPr>
          <w:trHeight w:val="603"/>
        </w:trPr>
        <w:tc>
          <w:tcPr>
            <w:tcW w:w="1886" w:type="dxa"/>
          </w:tcPr>
          <w:p w:rsidR="00254ADB" w:rsidRPr="007449F3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blsrp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Students’ Reference collection pamphlet box</w:t>
            </w:r>
          </w:p>
        </w:tc>
      </w:tr>
      <w:tr w:rsidR="00254ADB" w:rsidTr="00FF31B1">
        <w:trPr>
          <w:trHeight w:val="582"/>
        </w:trPr>
        <w:tc>
          <w:tcPr>
            <w:tcW w:w="1886" w:type="dxa"/>
          </w:tcPr>
          <w:p w:rsidR="00254ADB" w:rsidRPr="007449F3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bltc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Theses Room</w:t>
            </w:r>
          </w:p>
        </w:tc>
      </w:tr>
      <w:tr w:rsidR="00254ADB" w:rsidTr="00FF31B1">
        <w:trPr>
          <w:trHeight w:val="603"/>
        </w:trPr>
        <w:tc>
          <w:tcPr>
            <w:tcW w:w="1886" w:type="dxa"/>
          </w:tcPr>
          <w:p w:rsidR="00254ADB" w:rsidRPr="007449F3" w:rsidRDefault="00254ADB" w:rsidP="00FF31B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blunc</w:t>
            </w:r>
            <w:proofErr w:type="spellEnd"/>
          </w:p>
        </w:tc>
        <w:tc>
          <w:tcPr>
            <w:tcW w:w="7781" w:type="dxa"/>
          </w:tcPr>
          <w:p w:rsidR="00254ADB" w:rsidRDefault="00254ADB" w:rsidP="00FF31B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Balme</w:t>
            </w:r>
            <w:proofErr w:type="spellEnd"/>
            <w:r>
              <w:rPr>
                <w:rFonts w:ascii="Arial" w:hAnsi="Arial" w:cs="Arial"/>
              </w:rPr>
              <w:t xml:space="preserve"> Library United Nations Collection</w:t>
            </w:r>
          </w:p>
        </w:tc>
      </w:tr>
    </w:tbl>
    <w:p w:rsidR="00254ADB" w:rsidRDefault="00254ADB" w:rsidP="00254ADB">
      <w:pPr>
        <w:spacing w:line="360" w:lineRule="auto"/>
        <w:jc w:val="both"/>
      </w:pPr>
    </w:p>
    <w:p w:rsidR="00254ADB" w:rsidRPr="00EF33F5" w:rsidRDefault="00254ADB" w:rsidP="00254ADB">
      <w:pPr>
        <w:spacing w:line="360" w:lineRule="auto"/>
        <w:jc w:val="both"/>
      </w:pPr>
    </w:p>
    <w:p w:rsidR="00451E10" w:rsidRDefault="00451E10"/>
    <w:sectPr w:rsidR="00451E10">
      <w:headerReference w:type="even" r:id="rId4"/>
      <w:head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6E" w:rsidRDefault="00254ADB" w:rsidP="00F81E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66E" w:rsidRDefault="00254ADB" w:rsidP="00F81E2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6E" w:rsidRDefault="00254ADB" w:rsidP="006305BE">
    <w:pPr>
      <w:pStyle w:val="Header"/>
      <w:framePr w:wrap="around" w:vAnchor="text" w:hAnchor="margin" w:xAlign="right" w:y="1"/>
      <w:jc w:val="right"/>
      <w:rPr>
        <w:rStyle w:val="PageNumber"/>
      </w:rPr>
    </w:pPr>
    <w:r w:rsidRPr="00B81209">
      <w:rPr>
        <w:rStyle w:val="PageNumber"/>
      </w:rPr>
      <w:t xml:space="preserve">Page </w:t>
    </w:r>
    <w:r w:rsidRPr="00B81209">
      <w:rPr>
        <w:rStyle w:val="PageNumber"/>
      </w:rPr>
      <w:fldChar w:fldCharType="begin"/>
    </w:r>
    <w:r w:rsidRPr="00B8120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 w:rsidRPr="00B81209">
      <w:rPr>
        <w:rStyle w:val="PageNumber"/>
      </w:rPr>
      <w:fldChar w:fldCharType="end"/>
    </w:r>
    <w:r w:rsidRPr="00B81209">
      <w:rPr>
        <w:rStyle w:val="PageNumber"/>
      </w:rPr>
      <w:t xml:space="preserve"> of </w:t>
    </w:r>
    <w:r w:rsidRPr="00B81209">
      <w:rPr>
        <w:rStyle w:val="PageNumber"/>
      </w:rPr>
      <w:fldChar w:fldCharType="begin"/>
    </w:r>
    <w:r w:rsidRPr="00B8120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 w:rsidRPr="00B81209">
      <w:rPr>
        <w:rStyle w:val="PageNumber"/>
      </w:rPr>
      <w:fldChar w:fldCharType="end"/>
    </w:r>
  </w:p>
  <w:p w:rsidR="00A0766E" w:rsidRPr="00D47E70" w:rsidRDefault="00254ADB" w:rsidP="006305BE">
    <w:pPr>
      <w:pStyle w:val="Header"/>
      <w:ind w:right="360"/>
      <w:rPr>
        <w:rFonts w:ascii="Arial" w:hAnsi="Arial" w:cs="Arial"/>
        <w:sz w:val="18"/>
        <w:szCs w:val="18"/>
      </w:rPr>
    </w:pPr>
    <w:smartTag w:uri="urn:schemas-microsoft-com:office:smarttags" w:element="place">
      <w:smartTag w:uri="urn:schemas-microsoft-com:office:smarttags" w:element="PlaceType">
        <w:r w:rsidRPr="00D47E70">
          <w:rPr>
            <w:rFonts w:ascii="Arial" w:hAnsi="Arial" w:cs="Arial"/>
            <w:sz w:val="18"/>
            <w:szCs w:val="18"/>
          </w:rPr>
          <w:t>University</w:t>
        </w:r>
      </w:smartTag>
      <w:r w:rsidRPr="00D47E70">
        <w:rPr>
          <w:rFonts w:ascii="Arial" w:hAnsi="Arial" w:cs="Arial"/>
          <w:sz w:val="18"/>
          <w:szCs w:val="18"/>
        </w:rPr>
        <w:t xml:space="preserve"> of </w:t>
      </w:r>
      <w:smartTag w:uri="urn:schemas-microsoft-com:office:smarttags" w:element="PlaceName">
        <w:r w:rsidRPr="00D47E70">
          <w:rPr>
            <w:rFonts w:ascii="Arial" w:hAnsi="Arial" w:cs="Arial"/>
            <w:sz w:val="18"/>
            <w:szCs w:val="18"/>
          </w:rPr>
          <w:t>Ghana</w:t>
        </w:r>
      </w:smartTag>
    </w:smartTag>
    <w:r w:rsidRPr="00D47E70">
      <w:rPr>
        <w:rFonts w:ascii="Arial" w:hAnsi="Arial" w:cs="Arial"/>
        <w:sz w:val="18"/>
        <w:szCs w:val="18"/>
      </w:rPr>
      <w:t xml:space="preserve"> </w:t>
    </w:r>
    <w:proofErr w:type="spellStart"/>
    <w:r w:rsidRPr="00D47E70">
      <w:rPr>
        <w:rFonts w:ascii="Arial" w:hAnsi="Arial" w:cs="Arial"/>
        <w:sz w:val="18"/>
        <w:szCs w:val="18"/>
      </w:rPr>
      <w:t>Balme</w:t>
    </w:r>
    <w:proofErr w:type="spellEnd"/>
    <w:r w:rsidRPr="00D47E70">
      <w:rPr>
        <w:rFonts w:ascii="Arial" w:hAnsi="Arial" w:cs="Arial"/>
        <w:sz w:val="18"/>
        <w:szCs w:val="18"/>
      </w:rPr>
      <w:t xml:space="preserve"> Library, An Introduction Manual for Readers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ADB"/>
    <w:rsid w:val="00254ADB"/>
    <w:rsid w:val="0045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54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4A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54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</dc:creator>
  <cp:lastModifiedBy>Emelia</cp:lastModifiedBy>
  <cp:revision>1</cp:revision>
  <dcterms:created xsi:type="dcterms:W3CDTF">2013-01-28T16:27:00Z</dcterms:created>
  <dcterms:modified xsi:type="dcterms:W3CDTF">2013-01-28T16:28:00Z</dcterms:modified>
</cp:coreProperties>
</file>